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001E" w:rsidP="0029001E" w14:paraId="374379C7" w14:textId="3FAA6D2C">
      <w:pPr>
        <w:pStyle w:val="NoSpacing"/>
        <w:jc w:val="right"/>
      </w:pPr>
      <w:r>
        <w:t>Дело № 5-</w:t>
      </w:r>
      <w:r>
        <w:rPr>
          <w:color w:val="FF0000"/>
        </w:rPr>
        <w:t>110-210</w:t>
      </w:r>
      <w:r w:rsidR="00723631">
        <w:rPr>
          <w:color w:val="FF0000"/>
        </w:rPr>
        <w:t>6</w:t>
      </w:r>
      <w:r>
        <w:t>/2026</w:t>
      </w:r>
    </w:p>
    <w:p w:rsidR="0029001E" w:rsidP="0029001E" w14:paraId="32A3A3FB" w14:textId="77777777">
      <w:pPr>
        <w:pStyle w:val="NoSpacing"/>
        <w:jc w:val="right"/>
      </w:pPr>
      <w:r>
        <w:t>86MS0046-01-2025-007856-97</w:t>
      </w:r>
    </w:p>
    <w:p w:rsidR="0029001E" w:rsidP="0029001E" w14:paraId="4AD6A21C" w14:textId="77777777">
      <w:pPr>
        <w:pStyle w:val="NoSpacing"/>
      </w:pPr>
    </w:p>
    <w:p w:rsidR="00F24940" w:rsidP="00F24940" w14:paraId="666C66E4" w14:textId="77777777">
      <w:pPr>
        <w:pStyle w:val="NoSpacing"/>
        <w:jc w:val="center"/>
        <w:rPr>
          <w:rFonts w:eastAsia="MS Mincho"/>
        </w:rPr>
      </w:pPr>
      <w:r>
        <w:rPr>
          <w:rFonts w:eastAsia="MS Mincho"/>
        </w:rPr>
        <w:t>ПОСТАНОВЛЕНИЕ</w:t>
      </w:r>
    </w:p>
    <w:p w:rsidR="00F24940" w:rsidP="00F24940" w14:paraId="67B43761" w14:textId="77777777">
      <w:pPr>
        <w:pStyle w:val="NoSpacing"/>
        <w:jc w:val="center"/>
        <w:rPr>
          <w:rFonts w:eastAsia="MS Mincho"/>
        </w:rPr>
      </w:pPr>
      <w:r>
        <w:rPr>
          <w:rFonts w:eastAsia="MS Mincho"/>
        </w:rPr>
        <w:t>о прекращении производства по делу</w:t>
      </w:r>
    </w:p>
    <w:p w:rsidR="00F24940" w:rsidP="00F24940" w14:paraId="07BD7C6D" w14:textId="77777777">
      <w:pPr>
        <w:pStyle w:val="NoSpacing"/>
        <w:jc w:val="center"/>
        <w:rPr>
          <w:rFonts w:eastAsia="MS Mincho"/>
        </w:rPr>
      </w:pPr>
      <w:r>
        <w:rPr>
          <w:rFonts w:eastAsia="MS Mincho"/>
        </w:rPr>
        <w:t>об административном правонарушении</w:t>
      </w:r>
    </w:p>
    <w:p w:rsidR="0029001E" w:rsidP="0029001E" w14:paraId="2EDF817B" w14:textId="77777777">
      <w:pPr>
        <w:pStyle w:val="NoSpacing"/>
      </w:pPr>
    </w:p>
    <w:p w:rsidR="0029001E" w:rsidP="0029001E" w14:paraId="4F7707ED" w14:textId="77777777">
      <w:pPr>
        <w:pStyle w:val="NoSpacing"/>
        <w:jc w:val="both"/>
      </w:pPr>
      <w:r>
        <w:t xml:space="preserve">         г. Нижневартовск                                                                                                   19 января 2026 года</w:t>
      </w:r>
    </w:p>
    <w:p w:rsidR="0029001E" w:rsidP="0029001E" w14:paraId="2477EA70" w14:textId="77777777">
      <w:pPr>
        <w:pStyle w:val="NoSpacing"/>
      </w:pPr>
    </w:p>
    <w:p w:rsidR="0029001E" w:rsidP="0029001E" w14:paraId="27698E46" w14:textId="77777777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</w:t>
      </w:r>
      <w:r>
        <w:t>Ханты - Мансийского автономного округа - Югры Аксенова Е.В., рассмотрев дело об административном правонарушении в отношении:</w:t>
      </w:r>
    </w:p>
    <w:p w:rsidR="00550B30" w:rsidP="0029001E" w14:paraId="4C77AAF0" w14:textId="2108DB6B">
      <w:pPr>
        <w:pStyle w:val="NoSpacing"/>
        <w:ind w:firstLine="567"/>
        <w:jc w:val="both"/>
      </w:pPr>
      <w:r>
        <w:rPr>
          <w:color w:val="FF0000"/>
        </w:rPr>
        <w:t>Страхова Андрея Геннадьевича, *</w:t>
      </w:r>
      <w:r>
        <w:rPr>
          <w:color w:val="FF0000"/>
        </w:rPr>
        <w:t xml:space="preserve"> </w:t>
      </w:r>
      <w:r>
        <w:t xml:space="preserve">года рождения, уроженца </w:t>
      </w:r>
      <w:r>
        <w:rPr>
          <w:color w:val="FF0000"/>
        </w:rPr>
        <w:t>*</w:t>
      </w:r>
      <w:r>
        <w:t>, зарегистрированного и проживающего по адр</w:t>
      </w:r>
      <w:r>
        <w:t>есу: *</w:t>
      </w:r>
      <w:r>
        <w:t xml:space="preserve"> водительское удостоверение: </w:t>
      </w:r>
      <w:r>
        <w:rPr>
          <w:color w:val="FF0000"/>
        </w:rPr>
        <w:t>*</w:t>
      </w:r>
    </w:p>
    <w:p w:rsidR="0029001E" w:rsidP="0029001E" w14:paraId="1783E721" w14:textId="25E58BE9">
      <w:pPr>
        <w:pStyle w:val="NoSpacing"/>
        <w:ind w:firstLine="567"/>
        <w:jc w:val="both"/>
      </w:pPr>
      <w:r>
        <w:t xml:space="preserve"> </w:t>
      </w:r>
    </w:p>
    <w:p w:rsidR="0029001E" w:rsidP="0029001E" w14:paraId="3A468C58" w14:textId="77777777">
      <w:pPr>
        <w:pStyle w:val="NoSpacing"/>
        <w:jc w:val="center"/>
      </w:pPr>
      <w:r>
        <w:t>УСТАНОВИЛ:</w:t>
      </w:r>
    </w:p>
    <w:p w:rsidR="0029001E" w:rsidP="0029001E" w14:paraId="3F82DE04" w14:textId="77777777">
      <w:pPr>
        <w:pStyle w:val="NoSpacing"/>
        <w:jc w:val="both"/>
      </w:pPr>
    </w:p>
    <w:p w:rsidR="000E4F76" w:rsidRPr="00AA4C45" w:rsidP="0029001E" w14:paraId="2F9C567F" w14:textId="19254AFA">
      <w:pPr>
        <w:pStyle w:val="NoSpacing"/>
        <w:ind w:firstLine="567"/>
        <w:jc w:val="both"/>
      </w:pPr>
      <w:r>
        <w:rPr>
          <w:color w:val="FF0000"/>
        </w:rPr>
        <w:t>Страхов А.Г</w:t>
      </w:r>
      <w:r>
        <w:t xml:space="preserve">. </w:t>
      </w:r>
      <w:r>
        <w:rPr>
          <w:color w:val="FF0000"/>
        </w:rPr>
        <w:t>09.10.2025</w:t>
      </w:r>
      <w:r>
        <w:t xml:space="preserve"> в 21 час. 00 мин. на 540 км. а/д Сургут-Салехард, управляя транспортным средством «</w:t>
      </w:r>
      <w:r>
        <w:rPr>
          <w:color w:val="FF0000"/>
        </w:rPr>
        <w:t>*</w:t>
      </w:r>
      <w:r>
        <w:t>» г</w:t>
      </w:r>
      <w:r>
        <w:t xml:space="preserve">осударственный регистрационный знак </w:t>
      </w:r>
      <w:r>
        <w:rPr>
          <w:color w:val="FF0000"/>
        </w:rPr>
        <w:t>*</w:t>
      </w:r>
      <w:r>
        <w:t>, в нарушение п. 11.4 Правил дорожного движения РФ совершил обгон транспортного средства, с выездом на полосу дороги, предназначенную для встречного движения на мосту обозначенно</w:t>
      </w:r>
      <w:r w:rsidR="00F24940">
        <w:t>м</w:t>
      </w:r>
      <w:r>
        <w:t xml:space="preserve"> дорожным знаком 6.11 «Ручей», </w:t>
      </w:r>
      <w:r>
        <w:t>повторно, в течение года</w:t>
      </w:r>
      <w:r w:rsidRPr="00AA4C45">
        <w:t>.</w:t>
      </w:r>
    </w:p>
    <w:p w:rsidR="00AA4C45" w:rsidP="00AA4C45" w14:paraId="09787006" w14:textId="2ED71ED9">
      <w:pPr>
        <w:pStyle w:val="NoSpacing"/>
        <w:ind w:firstLine="567"/>
        <w:jc w:val="both"/>
      </w:pPr>
      <w:r>
        <w:rPr>
          <w:color w:val="FF0000"/>
        </w:rPr>
        <w:t>Страхов А.Г</w:t>
      </w:r>
      <w:r>
        <w:rPr>
          <w:bCs/>
          <w:color w:val="FF0000"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</w:t>
      </w:r>
      <w:r w:rsidR="001A5F9B">
        <w:t xml:space="preserve">от </w:t>
      </w:r>
      <w:r>
        <w:rPr>
          <w:color w:val="FF0000"/>
        </w:rPr>
        <w:t>Страхова А.Г</w:t>
      </w:r>
      <w:r w:rsidR="001A5F9B">
        <w:rPr>
          <w:color w:val="FF0000"/>
        </w:rPr>
        <w:t xml:space="preserve">. </w:t>
      </w:r>
      <w:r>
        <w:t>ми</w:t>
      </w:r>
      <w:r>
        <w:t>ровому судье не поступало.</w:t>
      </w:r>
    </w:p>
    <w:p w:rsidR="00AA6011" w:rsidP="00AA4C45" w14:paraId="303508BC" w14:textId="76CB2D58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29001E">
        <w:rPr>
          <w:color w:val="FF0000"/>
        </w:rPr>
        <w:t>Страхова А.Г</w:t>
      </w:r>
      <w:r>
        <w:rPr>
          <w:bCs/>
          <w:color w:val="FF0000"/>
        </w:rPr>
        <w:t>.</w:t>
      </w:r>
      <w:r>
        <w:t>, не просившего об отложении рассмотрения дела</w:t>
      </w:r>
      <w:r w:rsidRPr="00AA4C45" w:rsidR="00D35DB4">
        <w:t>.</w:t>
      </w:r>
    </w:p>
    <w:p w:rsidR="00550B30" w:rsidRPr="00AA4C45" w:rsidP="00AA4C45" w14:paraId="7235317F" w14:textId="519CA973">
      <w:pPr>
        <w:pStyle w:val="NoSpacing"/>
        <w:ind w:firstLine="567"/>
        <w:jc w:val="both"/>
        <w:rPr>
          <w:shd w:val="clear" w:color="auto" w:fill="FFFFFF"/>
        </w:rPr>
      </w:pPr>
      <w:r>
        <w:t>Представитель Страхова А.Г., по доверенности Ланцева</w:t>
      </w:r>
      <w:r>
        <w:t xml:space="preserve"> О.В. в судебном заседании заявила ходатайство о прекращении производства по делу в связи с истечением срока давности привлечения к административной ответственности. </w:t>
      </w:r>
    </w:p>
    <w:p w:rsidR="00D35DB4" w:rsidRPr="00AA4C45" w:rsidP="00857615" w14:paraId="1EECBDF5" w14:textId="77F9ECF4">
      <w:pPr>
        <w:pStyle w:val="NoSpacing"/>
        <w:ind w:firstLine="567"/>
        <w:jc w:val="both"/>
      </w:pPr>
      <w:r w:rsidRPr="00AA4C45">
        <w:t>Мировой судья</w:t>
      </w:r>
      <w:r w:rsidRPr="00AA4C45" w:rsidR="00056782">
        <w:t>,</w:t>
      </w:r>
      <w:r w:rsidRPr="00AA4C45">
        <w:t xml:space="preserve"> </w:t>
      </w:r>
      <w:r w:rsidR="00550B30">
        <w:t xml:space="preserve">заслушав представителя по доверенности Ланцеву О.В., </w:t>
      </w:r>
      <w:r w:rsidRPr="00AA4C45" w:rsidR="000E4F76">
        <w:t xml:space="preserve">исследовав следующие доказательства по делу: </w:t>
      </w:r>
    </w:p>
    <w:p w:rsidR="00D35DB4" w:rsidRPr="00AA4C45" w:rsidP="00857615" w14:paraId="65CD751E" w14:textId="61AAF8F3">
      <w:pPr>
        <w:pStyle w:val="NoSpacing"/>
        <w:ind w:firstLine="567"/>
        <w:jc w:val="both"/>
      </w:pPr>
      <w:r w:rsidRPr="00AA4C45">
        <w:t xml:space="preserve">протокол об административном правонарушении </w:t>
      </w:r>
      <w:r w:rsidR="0029001E">
        <w:rPr>
          <w:color w:val="FF0000"/>
        </w:rPr>
        <w:t>89 АП 073671 от 09.10</w:t>
      </w:r>
      <w:r w:rsidRPr="00AA4C45">
        <w:rPr>
          <w:color w:val="FF0000"/>
        </w:rPr>
        <w:t>.2025</w:t>
      </w:r>
      <w:r w:rsidRPr="00AA4C45">
        <w:t xml:space="preserve">, в котором изложено существо административного правонарушения, </w:t>
      </w:r>
      <w:r w:rsidR="0029001E">
        <w:rPr>
          <w:color w:val="FF0000"/>
        </w:rPr>
        <w:t>Страхову А.Г</w:t>
      </w:r>
      <w:r w:rsidRPr="00AA4C45">
        <w:t xml:space="preserve">. были разъяснены </w:t>
      </w:r>
      <w:r w:rsidR="00AA4C45">
        <w:t>его</w:t>
      </w:r>
      <w:r w:rsidRPr="00AA4C45">
        <w:t xml:space="preserve"> процессуальные права, а также возможность не свидетельствовать </w:t>
      </w:r>
      <w:r w:rsidRPr="00AA4C45">
        <w:t xml:space="preserve">против себя (ст. 51 Конституции РФ и ст. 25.1 Кодекса РФ об АП), что зафиксировано в протоколе; </w:t>
      </w:r>
    </w:p>
    <w:p w:rsidR="0029001E" w:rsidRPr="00AA4C45" w:rsidP="0029001E" w14:paraId="3B4A5006" w14:textId="78A58215">
      <w:pPr>
        <w:pStyle w:val="NoSpacing"/>
        <w:ind w:firstLine="567"/>
        <w:jc w:val="both"/>
      </w:pPr>
      <w:r w:rsidRPr="00AA4C45">
        <w:t xml:space="preserve">проект организации дорожного движения с дислокацией дорожных знаков и разметки на автомобильной дороге </w:t>
      </w:r>
      <w:r w:rsidRPr="00AA4C45">
        <w:rPr>
          <w:color w:val="FF0000"/>
        </w:rPr>
        <w:t xml:space="preserve">Сургут - </w:t>
      </w:r>
      <w:r>
        <w:rPr>
          <w:color w:val="FF0000"/>
        </w:rPr>
        <w:t>Салехард</w:t>
      </w:r>
      <w:r w:rsidRPr="00AA4C45">
        <w:rPr>
          <w:color w:val="FF0000"/>
        </w:rPr>
        <w:t xml:space="preserve"> (км </w:t>
      </w:r>
      <w:r>
        <w:rPr>
          <w:color w:val="FF0000"/>
        </w:rPr>
        <w:t>540.000</w:t>
      </w:r>
      <w:r w:rsidRPr="00AA4C45">
        <w:rPr>
          <w:color w:val="FF0000"/>
        </w:rPr>
        <w:t xml:space="preserve"> - км </w:t>
      </w:r>
      <w:r>
        <w:rPr>
          <w:color w:val="FF0000"/>
        </w:rPr>
        <w:t>542.000</w:t>
      </w:r>
      <w:r w:rsidRPr="00AA4C45">
        <w:rPr>
          <w:color w:val="FF0000"/>
        </w:rPr>
        <w:t>)</w:t>
      </w:r>
      <w:r w:rsidRPr="00AA4C45">
        <w:t xml:space="preserve">; </w:t>
      </w:r>
    </w:p>
    <w:p w:rsidR="00AA4C45" w:rsidP="00AA4C45" w14:paraId="6567DEAC" w14:textId="07FF59B9">
      <w:pPr>
        <w:pStyle w:val="NoSpacing"/>
        <w:ind w:firstLine="567"/>
        <w:jc w:val="both"/>
      </w:pPr>
      <w:r>
        <w:t xml:space="preserve">копию постановления </w:t>
      </w:r>
      <w:r>
        <w:rPr>
          <w:color w:val="FF0000"/>
        </w:rPr>
        <w:t xml:space="preserve">№ </w:t>
      </w:r>
      <w:r w:rsidR="0029001E">
        <w:rPr>
          <w:color w:val="FF0000"/>
        </w:rPr>
        <w:t xml:space="preserve">18810372250240003932 от 06.06.2025 </w:t>
      </w:r>
      <w:r w:rsidRPr="0029001E" w:rsidR="0029001E">
        <w:t>по делу об административном правонарушении</w:t>
      </w:r>
      <w:r w:rsidRPr="0029001E">
        <w:t xml:space="preserve">, </w:t>
      </w:r>
      <w:r w:rsidRPr="001A5F9B">
        <w:t>согласно которо</w:t>
      </w:r>
      <w:r w:rsidR="001A5F9B">
        <w:t>й</w:t>
      </w:r>
      <w:r w:rsidRPr="001A5F9B">
        <w:t xml:space="preserve"> </w:t>
      </w:r>
      <w:r w:rsidR="0029001E">
        <w:rPr>
          <w:color w:val="FF0000"/>
        </w:rPr>
        <w:t>Страхов А.Г</w:t>
      </w:r>
      <w:r>
        <w:t xml:space="preserve">. признан виновным в совершении правонарушения, предусмотренного ч. </w:t>
      </w:r>
      <w:r w:rsidR="009A76C9">
        <w:t>4</w:t>
      </w:r>
      <w:r>
        <w:t xml:space="preserve"> ст. 12.15 Кодекса РФ об АП и ему назначено административн</w:t>
      </w:r>
      <w:r>
        <w:t xml:space="preserve">ое наказание </w:t>
      </w:r>
      <w:r>
        <w:rPr>
          <w:color w:val="171717"/>
        </w:rPr>
        <w:t xml:space="preserve">в виде </w:t>
      </w:r>
      <w:r w:rsidR="009A76C9">
        <w:rPr>
          <w:color w:val="171717"/>
        </w:rPr>
        <w:t xml:space="preserve">административного штрафа в размере </w:t>
      </w:r>
      <w:r w:rsidR="001A5F9B">
        <w:rPr>
          <w:color w:val="171717"/>
        </w:rPr>
        <w:t>7500</w:t>
      </w:r>
      <w:r w:rsidR="009A76C9">
        <w:rPr>
          <w:color w:val="171717"/>
        </w:rPr>
        <w:t xml:space="preserve"> рублей. Постановление вступило в законную силу </w:t>
      </w:r>
      <w:r w:rsidR="0029001E">
        <w:rPr>
          <w:color w:val="FF0000"/>
        </w:rPr>
        <w:t>05.07</w:t>
      </w:r>
      <w:r w:rsidRPr="009A76C9" w:rsidR="009A76C9">
        <w:rPr>
          <w:color w:val="FF0000"/>
        </w:rPr>
        <w:t>.2025</w:t>
      </w:r>
      <w:r>
        <w:rPr>
          <w:color w:val="171717"/>
        </w:rPr>
        <w:t>;</w:t>
      </w:r>
    </w:p>
    <w:p w:rsidR="0029001E" w:rsidP="009A76C9" w14:paraId="7C2AFC90" w14:textId="1489E679">
      <w:pPr>
        <w:pStyle w:val="NoSpacing"/>
        <w:ind w:firstLine="567"/>
        <w:jc w:val="both"/>
      </w:pPr>
      <w: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>
        <w:rPr>
          <w:color w:val="FF0000"/>
        </w:rPr>
        <w:t>Страхова А.Г</w:t>
      </w:r>
      <w:r>
        <w:t xml:space="preserve">.; </w:t>
      </w:r>
    </w:p>
    <w:p w:rsidR="009A76C9" w:rsidP="009A76C9" w14:paraId="6A9E37FA" w14:textId="0D19CD4E">
      <w:pPr>
        <w:pStyle w:val="NoSpacing"/>
        <w:ind w:firstLine="567"/>
        <w:jc w:val="both"/>
      </w:pPr>
      <w:r w:rsidRPr="00AA4C45">
        <w:t xml:space="preserve">сведения ГИС ГМП, согласно которым штраф по постановлению по делу об административном правонарушении оплачен </w:t>
      </w:r>
      <w:r w:rsidR="0029001E">
        <w:rPr>
          <w:color w:val="FF0000"/>
        </w:rPr>
        <w:t>06.06</w:t>
      </w:r>
      <w:r>
        <w:rPr>
          <w:color w:val="FF0000"/>
        </w:rPr>
        <w:t>.2025</w:t>
      </w:r>
      <w:r w:rsidRPr="00AA4C45">
        <w:t xml:space="preserve">; </w:t>
      </w:r>
    </w:p>
    <w:p w:rsidR="0029001E" w:rsidP="0029001E" w14:paraId="08B45C20" w14:textId="6D732EE1">
      <w:pPr>
        <w:pStyle w:val="NoSpacing"/>
        <w:ind w:firstLine="567"/>
        <w:jc w:val="both"/>
      </w:pPr>
      <w:r>
        <w:t xml:space="preserve">справку старшего инспектора отделения по ИАЗ Госавтоинспекции ОМВД России «Пуровский», о </w:t>
      </w:r>
      <w:r w:rsidR="00F24940">
        <w:t>том,</w:t>
      </w:r>
      <w:r>
        <w:t xml:space="preserve"> что согласно сведениям ФИС ГИБДД-М г</w:t>
      </w:r>
      <w:r>
        <w:t>ражданин Страхов Андрей Геннадьевич, *</w:t>
      </w:r>
      <w:r>
        <w:t xml:space="preserve"> года рождения, 06.06.2025 привлечен к административной ответственности по ч. 4 ст. 12.15 </w:t>
      </w:r>
      <w:r w:rsidR="00F24940">
        <w:t>Кодекса РФ об АП</w:t>
      </w:r>
      <w:r>
        <w:t>, ему назначено наказание в виде административного штрафа в размере 7500 рублей, постановление вступило</w:t>
      </w:r>
      <w:r>
        <w:t xml:space="preserve"> в законную силу 05.07.2025. Административный штраф оплачен 06.06.2025</w:t>
      </w:r>
      <w:r w:rsidR="00F24940">
        <w:t xml:space="preserve">. </w:t>
      </w:r>
      <w:r>
        <w:t xml:space="preserve">В соответствии со ст. 4.6 </w:t>
      </w:r>
      <w:r w:rsidR="00F24940">
        <w:t>Кодекса РФ об АП</w:t>
      </w:r>
      <w:r>
        <w:t xml:space="preserve">, в период со дня вступления в законную силу постановления о назначении административного наказания до истечения одного </w:t>
      </w:r>
      <w:r>
        <w:t>года со дня исполнения</w:t>
      </w:r>
      <w:r>
        <w:t xml:space="preserve"> данного постановления гр-н Страхов А.Г. считается лицом подвергнутым административному наказанию за выезд в нарушение правил дорожного движения на полосу, предназначенную для встречного движения, либо на трамвайные пути встречного направления.</w:t>
      </w:r>
      <w:r w:rsidR="00F24940">
        <w:t xml:space="preserve"> </w:t>
      </w:r>
      <w:r>
        <w:t>Судимости з</w:t>
      </w:r>
      <w:r>
        <w:t>а совершение преступления, предусмотренного ст. 264.2 Уголовного кодекса РФ, не имеет.</w:t>
      </w:r>
      <w:r w:rsidR="00F24940">
        <w:t xml:space="preserve"> </w:t>
      </w:r>
      <w:r>
        <w:t>Постановления об отказе в возбуждении уголовного дела по ст. 264.2 Уголовного кодекса РФ в отношении гражданина Страхова А.Г. не выносились</w:t>
      </w:r>
      <w:r w:rsidR="00F24940">
        <w:t>;</w:t>
      </w:r>
    </w:p>
    <w:p w:rsidR="009A76C9" w:rsidP="009A76C9" w14:paraId="1E8E42C2" w14:textId="4249B44C">
      <w:pPr>
        <w:pStyle w:val="NoSpacing"/>
        <w:ind w:firstLine="567"/>
        <w:jc w:val="both"/>
      </w:pPr>
      <w:r>
        <w:t>карточку операции с ВУ;</w:t>
      </w:r>
    </w:p>
    <w:p w:rsidR="00F24940" w:rsidRPr="00AA4C45" w:rsidP="009A76C9" w14:paraId="2D157586" w14:textId="40BE9462">
      <w:pPr>
        <w:pStyle w:val="NoSpacing"/>
        <w:ind w:firstLine="567"/>
        <w:jc w:val="both"/>
      </w:pPr>
      <w:r>
        <w:t>карт</w:t>
      </w:r>
      <w:r>
        <w:t xml:space="preserve">очку учета </w:t>
      </w:r>
      <w:r w:rsidR="00550B30">
        <w:t>транспортного средства</w:t>
      </w:r>
      <w:r>
        <w:t>;</w:t>
      </w:r>
    </w:p>
    <w:p w:rsidR="00D35DB4" w:rsidRPr="00AA4C45" w:rsidP="00857615" w14:paraId="3B03A673" w14:textId="6A791845">
      <w:pPr>
        <w:pStyle w:val="NoSpacing"/>
        <w:ind w:firstLine="567"/>
        <w:jc w:val="both"/>
      </w:pPr>
      <w:r>
        <w:t>сведения об административных правонарушениях</w:t>
      </w:r>
      <w:r w:rsidRPr="00AA4C45" w:rsidR="001E47E1">
        <w:t xml:space="preserve">; </w:t>
      </w:r>
    </w:p>
    <w:p w:rsidR="000E4F76" w:rsidRPr="00AA4C45" w:rsidP="00857615" w14:paraId="5EEF7984" w14:textId="48D3F63D">
      <w:pPr>
        <w:pStyle w:val="NoSpacing"/>
        <w:ind w:firstLine="567"/>
        <w:jc w:val="both"/>
      </w:pPr>
      <w:r w:rsidRPr="00AA4C45">
        <w:t>видеозапись события, указанного в протоколе, с диска DVD, на которо</w:t>
      </w:r>
      <w:r w:rsidRPr="00AA4C45" w:rsidR="00CD5EFF">
        <w:t>м</w:t>
      </w:r>
      <w:r w:rsidRPr="00AA4C45">
        <w:t xml:space="preserve"> зафиксирован как автомобиль </w:t>
      </w:r>
      <w:r w:rsidRPr="00AA4C45" w:rsidR="00803859">
        <w:t>«</w:t>
      </w:r>
      <w:r>
        <w:rPr>
          <w:color w:val="FF0000"/>
        </w:rPr>
        <w:t>*</w:t>
      </w:r>
      <w:r w:rsidR="00F24940">
        <w:t xml:space="preserve">» государственный регистрационный знак </w:t>
      </w:r>
      <w:r>
        <w:rPr>
          <w:color w:val="FF0000"/>
        </w:rPr>
        <w:t>*</w:t>
      </w:r>
      <w:r w:rsidRPr="00AA4C45">
        <w:t xml:space="preserve">, </w:t>
      </w:r>
      <w:r w:rsidR="00F24940">
        <w:t>совершил обгон транспортного средства, с выездом на полосу дороги, предназначенную для встречного движения на мосту обозначенном дорожным знаком 6.11 «Ручей»</w:t>
      </w:r>
      <w:r w:rsidRPr="00AA4C45">
        <w:t>, после чего, перестро</w:t>
      </w:r>
      <w:r w:rsidRPr="00AA4C45" w:rsidR="00857615">
        <w:t xml:space="preserve">ился на ранее занимаемую полосу - </w:t>
      </w:r>
      <w:r w:rsidRPr="00AA4C45">
        <w:t>приходит к следующему.</w:t>
      </w:r>
    </w:p>
    <w:p w:rsidR="000E4F76" w:rsidRPr="00AA4C45" w:rsidP="001E47E1" w14:paraId="2415A1BC" w14:textId="77777777">
      <w:pPr>
        <w:pStyle w:val="NoSpacing"/>
        <w:ind w:firstLine="567"/>
        <w:jc w:val="both"/>
      </w:pPr>
      <w:r w:rsidRPr="00AA4C45">
        <w:t>Часть 5 ст. 12.15 Кодекса РФ об</w:t>
      </w:r>
      <w:r w:rsidRPr="00AA4C45">
        <w:t xml:space="preserve"> АП предусматривает ответственность за повторное совершение правонарушения, предусмотренное ч. 4 ст. 12.15 Кодекса РФ об АП. </w:t>
      </w:r>
    </w:p>
    <w:p w:rsidR="00F24940" w:rsidP="00F24940" w14:paraId="5093AC0E" w14:textId="77777777">
      <w:pPr>
        <w:pStyle w:val="NoSpacing"/>
        <w:ind w:firstLine="567"/>
        <w:jc w:val="both"/>
      </w:pPr>
      <w:r>
        <w:t>В соответствии со ст. 26.2 Кодекса РФ об АП доказательствами по делу об                         административном правонарушении яв</w:t>
      </w:r>
      <w:r>
        <w:t>ляются любые фактические данные, на основании которых судья, орган, должностное лицо, в производстве которых находиться дело, устанавливают наличие или отсутствие события административного правонарушения, виновность лица, привлекаемого к административной о</w:t>
      </w:r>
      <w:r>
        <w:t>тветственности, а также иные обстоятельства, имеющие значение для правильного разрешения дела.</w:t>
      </w:r>
    </w:p>
    <w:p w:rsidR="00F24940" w:rsidP="00F24940" w14:paraId="4C3C7E36" w14:textId="77777777">
      <w:pPr>
        <w:pStyle w:val="NoSpacing"/>
        <w:ind w:firstLine="567"/>
        <w:jc w:val="both"/>
      </w:pPr>
      <w:r>
        <w:t>В соответствии со ст. 4.5 Кодекса РФ об АП постановление по делу об административном правонарушении не может быть вынесено по истечении шестидесяти календарных д</w:t>
      </w:r>
      <w:r>
        <w:t>ней (по делу об административном правонарушении, рассматриваемому судьей, - по истечении девяноста календарных дней) со дня совершения административного правонарушения.</w:t>
      </w:r>
    </w:p>
    <w:p w:rsidR="00F24940" w:rsidP="00F24940" w14:paraId="47C2B163" w14:textId="77777777">
      <w:pPr>
        <w:pStyle w:val="NoSpacing"/>
        <w:ind w:firstLine="567"/>
        <w:jc w:val="both"/>
      </w:pPr>
      <w:r>
        <w:t>В силу ч. 1.1. ст. 4.5 Кодекса РФ об АП срок давности привлечения к административной от</w:t>
      </w:r>
      <w:r>
        <w:t>ветственности исчисляется со дня совершения административного правонарушения.</w:t>
      </w:r>
    </w:p>
    <w:p w:rsidR="00F24940" w:rsidP="00F24940" w14:paraId="131BFFA7" w14:textId="77777777">
      <w:pPr>
        <w:pStyle w:val="NoSpacing"/>
        <w:ind w:firstLine="567"/>
        <w:jc w:val="both"/>
      </w:pPr>
      <w:r>
        <w:t>Согласно п. 5 ст. 4.5 Кодекса РФ об АП в случае удовлетворения ходатайства лица, в отношении которого ведется производство по делу об административном правонарушении, о рассмотре</w:t>
      </w:r>
      <w:r>
        <w:t xml:space="preserve">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судье, в орган, должностному лицу, уполномоченным </w:t>
      </w:r>
      <w:r>
        <w:t>рассматривать дело, по месту жительства лица, в отношении которого ведется производство по делу об административном правонарушении.</w:t>
      </w:r>
    </w:p>
    <w:p w:rsidR="00F24940" w:rsidP="00F24940" w14:paraId="342B7798" w14:textId="4F5E9993">
      <w:pPr>
        <w:pStyle w:val="NoSpacing"/>
        <w:ind w:firstLine="567"/>
        <w:jc w:val="both"/>
      </w:pPr>
      <w:r>
        <w:t>В соответствии с п. 14 Постановления Пленума Верховного Суда РФ «О некоторых вопросах, возникающих у судов при применении Ко</w:t>
      </w:r>
      <w:r>
        <w:t>декса РФ об административных правонарушениях» № 5 от 24.03.2005 истечение сроков давности привлечения к административной ответственности является безусловным основанием, исключающим производство по делу об административном правонарушении.</w:t>
      </w:r>
    </w:p>
    <w:p w:rsidR="00F24940" w:rsidP="00F24940" w14:paraId="0297D877" w14:textId="22CB4477">
      <w:pPr>
        <w:pStyle w:val="NoSpacing"/>
        <w:ind w:firstLine="567"/>
        <w:jc w:val="both"/>
      </w:pPr>
      <w:r>
        <w:rPr>
          <w:color w:val="FF0000"/>
        </w:rPr>
        <w:t>Страхов А.Г</w:t>
      </w:r>
      <w:r>
        <w:t>. сове</w:t>
      </w:r>
      <w:r>
        <w:t xml:space="preserve">ршил административное правонарушение, предусмотренное ч. 5 ст. 12.15 Кодекса РФ об АП - </w:t>
      </w:r>
      <w:r>
        <w:rPr>
          <w:color w:val="FF0000"/>
        </w:rPr>
        <w:t>09.10.2025</w:t>
      </w:r>
      <w:r>
        <w:t xml:space="preserve">.  </w:t>
      </w:r>
    </w:p>
    <w:p w:rsidR="00F24940" w:rsidP="00F24940" w14:paraId="16580355" w14:textId="2599AF9D">
      <w:pPr>
        <w:pStyle w:val="NoSpacing"/>
        <w:ind w:firstLine="567"/>
        <w:jc w:val="both"/>
      </w:pPr>
      <w:r>
        <w:t xml:space="preserve">Из материалов дела следует, что </w:t>
      </w:r>
      <w:r>
        <w:rPr>
          <w:color w:val="FF0000"/>
        </w:rPr>
        <w:t>Страхов А.Г</w:t>
      </w:r>
      <w:r>
        <w:t xml:space="preserve">. заявил ходатайство о рассмотрении дела по месту его жительства, определением мирового судьи судебного участка № 3 судебного района Пуровского районного суда Ямало-Ненецкого автономного округа от </w:t>
      </w:r>
      <w:r>
        <w:rPr>
          <w:color w:val="FF0000"/>
        </w:rPr>
        <w:t>21.10.2025</w:t>
      </w:r>
      <w:r w:rsidRPr="00F24940">
        <w:rPr>
          <w:color w:val="FF0000"/>
        </w:rPr>
        <w:t xml:space="preserve"> </w:t>
      </w:r>
      <w:r>
        <w:t>данное ходатайство удовлетворено.</w:t>
      </w:r>
    </w:p>
    <w:p w:rsidR="00F24940" w:rsidP="00F24940" w14:paraId="49848CE7" w14:textId="32767987">
      <w:pPr>
        <w:pStyle w:val="NoSpacing"/>
        <w:ind w:firstLine="567"/>
        <w:jc w:val="both"/>
      </w:pPr>
      <w:r>
        <w:rPr>
          <w:color w:val="FF0000"/>
        </w:rPr>
        <w:t>01.11.2025</w:t>
      </w:r>
      <w:r w:rsidRPr="00F24940">
        <w:rPr>
          <w:color w:val="FF0000"/>
        </w:rPr>
        <w:t xml:space="preserve"> </w:t>
      </w:r>
      <w:r>
        <w:t>адм</w:t>
      </w:r>
      <w:r>
        <w:t>инистративный материал поступил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для рассмотрения дела по месту жительства лица, привлекаемого к ад</w:t>
      </w:r>
      <w:r>
        <w:t>министративной ответственности.</w:t>
      </w:r>
    </w:p>
    <w:p w:rsidR="00F24940" w:rsidP="00F24940" w14:paraId="70982D66" w14:textId="13655D59">
      <w:pPr>
        <w:ind w:firstLine="567"/>
        <w:jc w:val="both"/>
      </w:pPr>
      <w:r>
        <w:t xml:space="preserve">Определением мирового судьи судебного участка № 6 Нижневартовского судебного района города окружного значения Нижневартовска Ханты-Мансийского автономного округа-Югры от </w:t>
      </w:r>
      <w:r>
        <w:rPr>
          <w:color w:val="FF0000"/>
        </w:rPr>
        <w:t xml:space="preserve">05.11.2025 </w:t>
      </w:r>
      <w:r>
        <w:t>протокол об административном правонарушении</w:t>
      </w:r>
      <w:r>
        <w:t xml:space="preserve"> и иные материалы дела были возвращены в административный орган для устранения недостатков. </w:t>
      </w:r>
    </w:p>
    <w:p w:rsidR="00F24940" w:rsidP="00F24940" w14:paraId="1EFD294C" w14:textId="2188816D">
      <w:pPr>
        <w:pStyle w:val="NoSpacing"/>
        <w:ind w:firstLine="567"/>
        <w:jc w:val="both"/>
      </w:pPr>
      <w:r>
        <w:rPr>
          <w:color w:val="FF0000"/>
        </w:rPr>
        <w:t xml:space="preserve">Повторно </w:t>
      </w:r>
      <w:r>
        <w:t>административный материал поступил мировому судье судебного участка № 6 Нижневартовского судебного района города окружного значения Нижневартовска Ханты -</w:t>
      </w:r>
      <w:r>
        <w:t xml:space="preserve"> Мансийского автономного округа - Югры для рассмотрения дела по месту жительства лица, привлекаемого к административной ответственности</w:t>
      </w:r>
      <w:r w:rsidR="00D25588">
        <w:t xml:space="preserve"> </w:t>
      </w:r>
      <w:r w:rsidR="00F7748D">
        <w:t>01.12.2025</w:t>
      </w:r>
      <w:r>
        <w:t>.</w:t>
      </w:r>
    </w:p>
    <w:p w:rsidR="00F24940" w:rsidP="00F24940" w14:paraId="7125FCAF" w14:textId="2A578D1A">
      <w:pPr>
        <w:ind w:firstLine="567"/>
        <w:jc w:val="both"/>
      </w:pPr>
      <w:r>
        <w:t xml:space="preserve">Определением мирового судьи судебного участка № 6 Нижневартовского судебного района города окружного значения Нижневартовска Ханты-Мансийского автономного округа-Югры от </w:t>
      </w:r>
      <w:r>
        <w:rPr>
          <w:color w:val="FF0000"/>
        </w:rPr>
        <w:t xml:space="preserve">03.12.2025 </w:t>
      </w:r>
      <w:r>
        <w:t>протокол об административном правонарушении и иные материалы дела были возв</w:t>
      </w:r>
      <w:r>
        <w:t xml:space="preserve">ращены в административный орган для устранения недостатков. </w:t>
      </w:r>
    </w:p>
    <w:p w:rsidR="00F24940" w:rsidP="00F24940" w14:paraId="191292F9" w14:textId="15CEFD95">
      <w:pPr>
        <w:widowControl w:val="0"/>
        <w:ind w:firstLine="567"/>
        <w:jc w:val="both"/>
        <w:rPr>
          <w:color w:val="FF0000"/>
        </w:rPr>
      </w:pPr>
      <w:r>
        <w:t xml:space="preserve">Повторно </w:t>
      </w:r>
      <w:r w:rsidR="00E927F3">
        <w:t>административный материал поступил</w:t>
      </w:r>
      <w:r>
        <w:t xml:space="preserve"> мировому судье судебного участка № </w:t>
      </w:r>
      <w:r w:rsidR="00E927F3">
        <w:t>6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</w:t>
      </w:r>
      <w:r>
        <w:t xml:space="preserve">- Югры - </w:t>
      </w:r>
      <w:r w:rsidR="00E927F3">
        <w:rPr>
          <w:color w:val="FF0000"/>
        </w:rPr>
        <w:t>12.01.2026</w:t>
      </w:r>
      <w:r>
        <w:rPr>
          <w:color w:val="FF0000"/>
        </w:rPr>
        <w:t>.</w:t>
      </w:r>
    </w:p>
    <w:p w:rsidR="00842417" w:rsidP="00F24940" w14:paraId="6172F4B2" w14:textId="0A3C0230">
      <w:pPr>
        <w:pStyle w:val="NoSpacing"/>
        <w:ind w:firstLine="567"/>
        <w:jc w:val="both"/>
      </w:pPr>
      <w:r>
        <w:t xml:space="preserve">Рассмотрение дела назначено на 15.01.2026. </w:t>
      </w:r>
    </w:p>
    <w:p w:rsidR="00842417" w:rsidP="00F24940" w14:paraId="0D4AD0E1" w14:textId="1BD89EF2">
      <w:pPr>
        <w:pStyle w:val="NoSpacing"/>
        <w:ind w:firstLine="567"/>
        <w:jc w:val="both"/>
      </w:pPr>
      <w:r>
        <w:t xml:space="preserve">15.01.2026 от </w:t>
      </w:r>
      <w:r w:rsidR="00F7748D">
        <w:t xml:space="preserve">представителя </w:t>
      </w:r>
      <w:r>
        <w:rPr>
          <w:color w:val="FF0000"/>
        </w:rPr>
        <w:t>Страхова А.Г.</w:t>
      </w:r>
      <w:r w:rsidR="00F7748D">
        <w:rPr>
          <w:color w:val="FF0000"/>
        </w:rPr>
        <w:t>, по доверенности Ланцевой О.В.</w:t>
      </w:r>
      <w:r>
        <w:rPr>
          <w:color w:val="FF0000"/>
        </w:rPr>
        <w:t>, поступило ходатайство об отложении рассмотрения дела и предоставлении времени для ознакомления с материалами дела.</w:t>
      </w:r>
    </w:p>
    <w:p w:rsidR="00F24940" w:rsidP="00F24940" w14:paraId="7D1E4D29" w14:textId="5E224906">
      <w:pPr>
        <w:pStyle w:val="NoSpacing"/>
        <w:ind w:firstLine="567"/>
        <w:jc w:val="both"/>
      </w:pPr>
      <w:r>
        <w:t>По</w:t>
      </w:r>
      <w:r>
        <w:t xml:space="preserve">скольку событие административного правонарушения имело место </w:t>
      </w:r>
      <w:r w:rsidR="00E927F3">
        <w:rPr>
          <w:color w:val="FF0000"/>
        </w:rPr>
        <w:t>09.10.2025</w:t>
      </w:r>
      <w:r>
        <w:t xml:space="preserve">, срок привлечения </w:t>
      </w:r>
      <w:r w:rsidR="00E927F3">
        <w:rPr>
          <w:color w:val="FF0000"/>
        </w:rPr>
        <w:t>Страхова А.Г</w:t>
      </w:r>
      <w:r>
        <w:t>. к административной ответственности по ч. 5 ст. 12.15 Кодекса РФ об АП с учетом приостановления срока давности привлечения к административной ответственн</w:t>
      </w:r>
      <w:r>
        <w:t xml:space="preserve">ости в период с </w:t>
      </w:r>
      <w:r w:rsidR="00E927F3">
        <w:rPr>
          <w:color w:val="FF0000"/>
        </w:rPr>
        <w:t xml:space="preserve">21.10.2025 по </w:t>
      </w:r>
      <w:r w:rsidR="00AD7FC6">
        <w:rPr>
          <w:color w:val="FF0000"/>
        </w:rPr>
        <w:t>31.10</w:t>
      </w:r>
      <w:r w:rsidR="00E927F3">
        <w:rPr>
          <w:color w:val="FF0000"/>
        </w:rPr>
        <w:t>.2025</w:t>
      </w:r>
      <w:r w:rsidR="00AD7FC6">
        <w:rPr>
          <w:color w:val="FF0000"/>
        </w:rPr>
        <w:t xml:space="preserve"> включительно</w:t>
      </w:r>
      <w:r>
        <w:t xml:space="preserve">, истёк </w:t>
      </w:r>
      <w:r w:rsidRPr="00226C94" w:rsidR="00842417">
        <w:rPr>
          <w:color w:val="FF0000"/>
        </w:rPr>
        <w:t>18.01.2026</w:t>
      </w:r>
      <w:r>
        <w:t>.</w:t>
      </w:r>
    </w:p>
    <w:p w:rsidR="00F24940" w:rsidP="00F24940" w14:paraId="0E831688" w14:textId="77777777">
      <w:pPr>
        <w:pStyle w:val="NoSpacing"/>
        <w:ind w:firstLine="567"/>
        <w:jc w:val="both"/>
      </w:pPr>
      <w:r>
        <w:t>В соответствии с п. 6 ст. 24.5 Кодекса РФ об АП производство по делу об административном правонарушении не может быть начато, а начатое производство подлежит прекращению при истечении</w:t>
      </w:r>
      <w:r>
        <w:t xml:space="preserve"> сроков давности привлечения к административной ответственности.</w:t>
      </w:r>
    </w:p>
    <w:p w:rsidR="009A7023" w:rsidRPr="009A7023" w:rsidP="009A7023" w14:paraId="4E57E64C" w14:textId="77777777">
      <w:pPr>
        <w:ind w:right="-239" w:firstLine="540"/>
        <w:jc w:val="both"/>
      </w:pPr>
      <w:r w:rsidRPr="009A7023">
        <w:t>Решение вопроса о виновности лица в рамках административного дела не может обсуждаться за пределами установленного ст. 4.5 Кодекса Российской Федерации об административных правонарушениях сро</w:t>
      </w:r>
      <w:r w:rsidRPr="009A7023">
        <w:t>ка привлечения к административной ответственности.</w:t>
      </w:r>
    </w:p>
    <w:p w:rsidR="00F24940" w:rsidP="00F24940" w14:paraId="560423F7" w14:textId="6D4B822C">
      <w:pPr>
        <w:pStyle w:val="NoSpacing"/>
        <w:ind w:firstLine="567"/>
        <w:jc w:val="both"/>
      </w:pPr>
      <w:r>
        <w:t xml:space="preserve">Таким образом, производство по делу об административном правонарушении в отношении </w:t>
      </w:r>
      <w:r w:rsidR="00E927F3">
        <w:rPr>
          <w:color w:val="FF0000"/>
        </w:rPr>
        <w:t>Страхова А.Г</w:t>
      </w:r>
      <w:r>
        <w:t>. подлежит прекращению за истечением сроков давности привлечения к административной ответственности.</w:t>
      </w:r>
    </w:p>
    <w:p w:rsidR="00F24940" w:rsidP="00F24940" w14:paraId="77E49C49" w14:textId="62822F50">
      <w:pPr>
        <w:pStyle w:val="NoSpacing"/>
        <w:ind w:firstLine="567"/>
        <w:jc w:val="both"/>
      </w:pPr>
      <w:r>
        <w:t>На основа</w:t>
      </w:r>
      <w:r>
        <w:t>нии изложенного, руководствуясь ст.ст. 24.5 ч. 1 п. 2, 23.1 ч. 1, 29.9, 29.10 Кодекса РФ об АП, мировой судья,</w:t>
      </w:r>
    </w:p>
    <w:p w:rsidR="00F24940" w:rsidP="00F24940" w14:paraId="4B3F9852" w14:textId="77777777">
      <w:pPr>
        <w:pStyle w:val="NoSpacing"/>
        <w:ind w:firstLine="567"/>
        <w:jc w:val="both"/>
      </w:pPr>
      <w:r>
        <w:t xml:space="preserve">                                                             ПОСТАНОВИЛ: </w:t>
      </w:r>
    </w:p>
    <w:p w:rsidR="00F24940" w:rsidP="00F24940" w14:paraId="61C35735" w14:textId="77777777">
      <w:pPr>
        <w:pStyle w:val="NoSpacing"/>
        <w:ind w:firstLine="567"/>
        <w:jc w:val="both"/>
      </w:pPr>
    </w:p>
    <w:p w:rsidR="000E4F76" w:rsidRPr="00AA4C45" w:rsidP="00F24940" w14:paraId="1C65554F" w14:textId="57882A81">
      <w:pPr>
        <w:pStyle w:val="NoSpacing"/>
        <w:ind w:firstLine="567"/>
        <w:jc w:val="both"/>
      </w:pPr>
      <w:r>
        <w:t>п</w:t>
      </w:r>
      <w:r w:rsidR="00F24940">
        <w:t xml:space="preserve">роизводство по делу об административном правонарушении в отношении </w:t>
      </w:r>
      <w:r>
        <w:rPr>
          <w:color w:val="FF0000"/>
        </w:rPr>
        <w:t>Страхова Андрея Геннадьевича</w:t>
      </w:r>
      <w:r>
        <w:t xml:space="preserve"> </w:t>
      </w:r>
      <w:r w:rsidR="00F24940">
        <w:t>в совершении административного правонарушения, предусмотренного ч. 5 ст. 12.15 Кодекса РФ об административных правонарушениях прекратить в связи с истечением сроков давности привлечения к административной ответственности</w:t>
      </w:r>
      <w:r w:rsidRPr="00AA4C45">
        <w:t>.</w:t>
      </w:r>
    </w:p>
    <w:p w:rsidR="00E927F3" w:rsidP="00E927F3" w14:paraId="18DB68B6" w14:textId="77777777">
      <w:pPr>
        <w:pStyle w:val="NoSpacing"/>
        <w:ind w:firstLine="567"/>
        <w:jc w:val="both"/>
      </w:pPr>
      <w:r>
        <w:t>Поста</w:t>
      </w:r>
      <w:r>
        <w:t>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</w:rPr>
        <w:t>.</w:t>
      </w:r>
      <w:r>
        <w:t xml:space="preserve">    </w:t>
      </w:r>
    </w:p>
    <w:p w:rsidR="00E927F3" w:rsidP="00E927F3" w14:paraId="344CD8AC" w14:textId="77777777">
      <w:pPr>
        <w:pStyle w:val="NoSpacing"/>
        <w:ind w:firstLine="567"/>
        <w:jc w:val="both"/>
      </w:pPr>
      <w:r>
        <w:t xml:space="preserve">     </w:t>
      </w:r>
    </w:p>
    <w:p w:rsidR="00E927F3" w:rsidP="00E927F3" w14:paraId="26252B8B" w14:textId="6B3B387F">
      <w:pPr>
        <w:pStyle w:val="NoSpacing"/>
        <w:ind w:firstLine="567"/>
        <w:jc w:val="both"/>
      </w:pPr>
      <w:r>
        <w:t>*</w:t>
      </w:r>
    </w:p>
    <w:p w:rsidR="00E927F3" w:rsidP="00E927F3" w14:paraId="7B044205" w14:textId="7777777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Е.В. Аксенова </w:t>
      </w:r>
    </w:p>
    <w:p w:rsidR="00E927F3" w:rsidP="00E927F3" w14:paraId="6D65B871" w14:textId="77777777">
      <w:pPr>
        <w:pStyle w:val="NoSpacing"/>
        <w:ind w:firstLine="567"/>
        <w:jc w:val="both"/>
      </w:pPr>
    </w:p>
    <w:p w:rsidR="00E927F3" w:rsidP="00E927F3" w14:paraId="7261C65A" w14:textId="66FD8FC9">
      <w:pPr>
        <w:pStyle w:val="NoSpacing"/>
        <w:ind w:firstLine="567"/>
        <w:jc w:val="both"/>
      </w:pPr>
      <w:r>
        <w:t>*</w:t>
      </w:r>
    </w:p>
    <w:p w:rsidR="005A530C" w:rsidRPr="00AA4C45" w:rsidP="00E927F3" w14:paraId="656D3433" w14:textId="24CF0930">
      <w:pPr>
        <w:pStyle w:val="NoSpacing"/>
        <w:ind w:firstLine="567"/>
        <w:jc w:val="both"/>
      </w:pPr>
    </w:p>
    <w:sectPr w:rsidSect="00550B30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00"/>
    <w:rsid w:val="00016D6D"/>
    <w:rsid w:val="00056782"/>
    <w:rsid w:val="00057EB3"/>
    <w:rsid w:val="000E4F76"/>
    <w:rsid w:val="001845BD"/>
    <w:rsid w:val="001A5F9B"/>
    <w:rsid w:val="001E47E1"/>
    <w:rsid w:val="00226C94"/>
    <w:rsid w:val="0029001E"/>
    <w:rsid w:val="0030338B"/>
    <w:rsid w:val="0039177D"/>
    <w:rsid w:val="003A1869"/>
    <w:rsid w:val="003E2373"/>
    <w:rsid w:val="004B1D3D"/>
    <w:rsid w:val="00550B30"/>
    <w:rsid w:val="005A530C"/>
    <w:rsid w:val="0060712A"/>
    <w:rsid w:val="00723631"/>
    <w:rsid w:val="00803859"/>
    <w:rsid w:val="0080796E"/>
    <w:rsid w:val="00842417"/>
    <w:rsid w:val="00857615"/>
    <w:rsid w:val="008C0E3E"/>
    <w:rsid w:val="009A7023"/>
    <w:rsid w:val="009A76C9"/>
    <w:rsid w:val="009B3600"/>
    <w:rsid w:val="009C128E"/>
    <w:rsid w:val="00AA392C"/>
    <w:rsid w:val="00AA4C45"/>
    <w:rsid w:val="00AA6011"/>
    <w:rsid w:val="00AD7FC6"/>
    <w:rsid w:val="00CD04F4"/>
    <w:rsid w:val="00CD5EFF"/>
    <w:rsid w:val="00CF2D41"/>
    <w:rsid w:val="00D25588"/>
    <w:rsid w:val="00D35DB4"/>
    <w:rsid w:val="00DD4139"/>
    <w:rsid w:val="00E927F3"/>
    <w:rsid w:val="00EF03AD"/>
    <w:rsid w:val="00F24940"/>
    <w:rsid w:val="00F32008"/>
    <w:rsid w:val="00F44E84"/>
    <w:rsid w:val="00F62ECC"/>
    <w:rsid w:val="00F7748D"/>
    <w:rsid w:val="00FD2F87"/>
    <w:rsid w:val="00FE39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83A94A-64EA-4D64-9FD8-C865BC4E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4F76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0338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338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1E4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IntenseEmphasis">
    <w:name w:val="Intense Emphasis"/>
    <w:basedOn w:val="DefaultParagraphFont"/>
    <w:uiPriority w:val="21"/>
    <w:qFormat/>
    <w:rsid w:val="001A5F9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